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Types>
</file>

<file path=_rels/.rels><?xml version="1.0" encoding="UTF-8" standalone="yes"?><Relationships xmlns="http://schemas.openxmlformats.org/package/2006/relationships"><Relationship Target="word/document.xml" Type="http://schemas.openxmlformats.org/officeDocument/2006/relationships/officeDocument" Id="rId1"/></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ind w:firstLine="720"/>
        <w:contextualSpacing w:val="0"/>
      </w:pPr>
      <w:r w:rsidRPr="00000000" w:rsidR="00000000" w:rsidDel="00000000">
        <w:rPr>
          <w:rFonts w:cs="Times New Roman" w:hAnsi="Times New Roman" w:eastAsia="Times New Roman" w:ascii="Times New Roman"/>
          <w:sz w:val="24"/>
          <w:rtl w:val="0"/>
        </w:rPr>
        <w:t xml:space="preserve">Without education, our forefathers would not have had the tools to make the discoveries that changed the world for the better. With this in mind, education should always be the highest priority in life, which is where schools become important to young, growing minds. Growing minds, such as myself, need the impeccable education that is given at Global Impact STEM Academy, or GISA.</w:t>
      </w:r>
    </w:p>
    <w:p w:rsidP="00000000" w:rsidRPr="00000000" w:rsidR="00000000" w:rsidDel="00000000" w:rsidRDefault="00000000">
      <w:pPr>
        <w:ind w:left="0" w:firstLine="0"/>
        <w:contextualSpacing w:val="0"/>
      </w:pPr>
      <w:r w:rsidRPr="00000000" w:rsidR="00000000" w:rsidDel="00000000">
        <w:rPr>
          <w:rFonts w:cs="Times New Roman" w:hAnsi="Times New Roman" w:eastAsia="Times New Roman" w:ascii="Times New Roman"/>
          <w:sz w:val="24"/>
          <w:rtl w:val="0"/>
        </w:rPr>
        <w:tab/>
        <w:t xml:space="preserve">I would like to attend GISA because I feel the education at my current school is sub-par. While the staff are delightful, the way that they teach does not affect me as well as it affects the other students that attend Urbana City Schools. I need the teacher to be more involved with the class, which is encouraged by the small class sizes at GISA. I also feel that the traditional letter-grade system that Urbana City Schools uses encourages a level of mediocrity that I do not want to succumb to. A C in GISA is the equivalent of an F in Urbana, and the mastery grading system will encourage me to truly master my subjects instead of settling for average. Even though this should not be an issue, GISA has no threat of health problems like Urbana does, in which Urbana high-schoolers are required to sign a form that states that the school district will not face any legal action if the student receives any sort of ailment due to the asbestos that is a plague on the ancient school building that is used for the high-school. For all of these reasons, STEM Academy is more attractive than Urbana City Schools has ever been.</w:t>
      </w:r>
    </w:p>
    <w:p w:rsidP="00000000" w:rsidRPr="00000000" w:rsidR="00000000" w:rsidDel="00000000" w:rsidRDefault="00000000">
      <w:pPr>
        <w:ind w:left="0" w:firstLine="0"/>
        <w:contextualSpacing w:val="0"/>
      </w:pPr>
      <w:r w:rsidRPr="00000000" w:rsidR="00000000" w:rsidDel="00000000">
        <w:rPr>
          <w:rFonts w:cs="Times New Roman" w:hAnsi="Times New Roman" w:eastAsia="Times New Roman" w:ascii="Times New Roman"/>
          <w:sz w:val="24"/>
          <w:rtl w:val="0"/>
        </w:rPr>
        <w:tab/>
        <w:t xml:space="preserve">Despite my griping about Urbana City Schools, I can say that they did use to be sufficient for my education. In fact, until about my sixth grade year, I did not long for another school. The education I had been receiving up until that point had been helping, but during my sixth grade year it had seemed that the education plans had broken down, in a way where it felt like what I was learning did not have a purpose, especially for what I was aspiring to be. When I learned about GISA from a fellow applicant, I was elated that I finally had the opportunity to take hold of my education and change it for the better.</w:t>
      </w:r>
    </w:p>
    <w:p w:rsidP="00000000" w:rsidRPr="00000000" w:rsidR="00000000" w:rsidDel="00000000" w:rsidRDefault="00000000">
      <w:pPr>
        <w:ind w:left="0" w:firstLine="0"/>
        <w:contextualSpacing w:val="0"/>
      </w:pPr>
      <w:r w:rsidRPr="00000000" w:rsidR="00000000" w:rsidDel="00000000">
        <w:rPr>
          <w:rFonts w:cs="Times New Roman" w:hAnsi="Times New Roman" w:eastAsia="Times New Roman" w:ascii="Times New Roman"/>
          <w:sz w:val="24"/>
          <w:rtl w:val="0"/>
        </w:rPr>
        <w:tab/>
        <w:t xml:space="preserve">My goal for education is to be prepared for college so I can go into my work field flawlessly. I am planning on majoring in either computer science or creative writing once I go into college, and which ever I do not major in shall be my minor. I have the feeling that I will be able to help develop new technologies for computers, to make them faster and solve the most difficult of tasks. I feel that the only way I will be able to be prepared to make these changes is if I have the excellent combination of both high school education and college education that is offered at GISA, as compared to only the high school education that is offered at Urbana City Schools.</w:t>
      </w:r>
    </w:p>
    <w:p w:rsidP="00000000" w:rsidRPr="00000000" w:rsidR="00000000" w:rsidDel="00000000" w:rsidRDefault="00000000">
      <w:pPr>
        <w:ind w:left="0" w:firstLine="0"/>
        <w:contextualSpacing w:val="0"/>
      </w:pPr>
      <w:r w:rsidRPr="00000000" w:rsidR="00000000" w:rsidDel="00000000">
        <w:rPr>
          <w:rFonts w:cs="Times New Roman" w:hAnsi="Times New Roman" w:eastAsia="Times New Roman" w:ascii="Times New Roman"/>
          <w:sz w:val="24"/>
          <w:rtl w:val="0"/>
        </w:rPr>
        <w:tab/>
        <w:t xml:space="preserve">In comparison to my current school, Global Impact STEM Academy reigns supreme. I have a very strong feeling that my education will change for the better with the proper class regime, non-oppressive rules and better motivation that GISA all provides. With the help of GISA, I hope that I will be able to fulfil my ambitions of going into college as either a computer science or creative writing major, and possibly be able to take college courses during my years at GISA that will help me with this dream. Education is important, so it is paramount to my success as an individual to receive such a prestigious curriculum from such a respectable institution.</w:t>
      </w:r>
    </w:p>
    <w:sectPr>
      <w:pgSz w:w="12240" w:h="15840"/>
      <w:pgMar w:left="1440" w:right="1440" w:top="1440" w:bottom="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